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47" w:rsidRDefault="00516D94" w:rsidP="003B3B47">
      <w:pPr>
        <w:ind w:left="142" w:right="72"/>
        <w:jc w:val="center"/>
        <w:rPr>
          <w:rFonts w:ascii="Arial" w:hAnsi="Arial"/>
          <w:i/>
          <w:iCs/>
          <w:sz w:val="16"/>
        </w:rPr>
        <w:sectPr w:rsidR="003B3B47" w:rsidSect="003B3B47">
          <w:footerReference w:type="even" r:id="rId6"/>
          <w:footerReference w:type="default" r:id="rId7"/>
          <w:pgSz w:w="11906" w:h="16838"/>
          <w:pgMar w:top="851" w:right="1417" w:bottom="1134" w:left="1417" w:header="708" w:footer="439" w:gutter="0"/>
          <w:cols w:space="708" w:equalWidth="0">
            <w:col w:w="9072"/>
          </w:cols>
          <w:docGrid w:linePitch="360"/>
        </w:sectPr>
      </w:pPr>
      <w:r w:rsidRPr="00516D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pt;margin-top:-16.55pt;width:434.5pt;height:56.05pt;z-index:251660288;mso-wrap-distance-left:9.05pt;mso-wrap-distance-right:9.05pt;mso-position-horizontal-relative:margin;mso-position-vertical-relative:margin" fillcolor="#005392" stroked="f" strokecolor="#4f81bd" strokeweight="1pt">
            <v:fill opacity="45875f" color2="#4f81bd"/>
            <v:shadow on="t" color="#243f60"/>
            <v:textbox style="mso-next-textbox:#_x0000_s1026" inset="7.4pt,3.8pt,7.4pt,3.8pt">
              <w:txbxContent>
                <w:p w:rsidR="003B3B47" w:rsidRPr="00AB0C38" w:rsidRDefault="003B3B47" w:rsidP="003B3B47">
                  <w:pPr>
                    <w:spacing w:before="20"/>
                    <w:jc w:val="center"/>
                    <w:rPr>
                      <w:color w:val="FFFFFF"/>
                      <w:sz w:val="40"/>
                    </w:rPr>
                  </w:pPr>
                  <w:r w:rsidRPr="00AB0C38">
                    <w:rPr>
                      <w:rFonts w:ascii="Arial" w:hAnsi="Arial" w:cs="Arial"/>
                      <w:b/>
                      <w:caps/>
                      <w:color w:val="FFFFFF"/>
                      <w:sz w:val="40"/>
                    </w:rPr>
                    <w:t>FICHE D'INSCRIPTION</w:t>
                  </w:r>
                </w:p>
                <w:p w:rsidR="003B3B47" w:rsidRDefault="003B3B47" w:rsidP="003B3B4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Journée Nationale </w:t>
                  </w:r>
                  <w:r w:rsidRPr="001C2F48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Activités Motrices Sport Adapté – </w:t>
                  </w: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Jeudi</w:t>
                  </w:r>
                  <w:r w:rsidRPr="001C2F48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="000E5B69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05/06/25</w:t>
                  </w:r>
                  <w:r w:rsidRPr="001C2F48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3B3B47" w:rsidRPr="006F3EAE" w:rsidRDefault="003B3B47" w:rsidP="003B3B4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RENNES ET SAINT-MALO</w:t>
                  </w:r>
                </w:p>
              </w:txbxContent>
            </v:textbox>
            <w10:wrap type="square" anchorx="margin" anchory="margin"/>
          </v:shape>
        </w:pict>
      </w:r>
    </w:p>
    <w:p w:rsidR="003B3B47" w:rsidRDefault="003B3B47" w:rsidP="003B3B47">
      <w:pPr>
        <w:spacing w:after="40"/>
        <w:ind w:right="-71"/>
        <w:rPr>
          <w:rFonts w:ascii="Arial" w:hAnsi="Arial" w:cs="Arial"/>
          <w:b/>
          <w:i/>
          <w:sz w:val="20"/>
        </w:rPr>
      </w:pPr>
    </w:p>
    <w:p w:rsidR="003B3B47" w:rsidRPr="00807E4D" w:rsidRDefault="003B3B47" w:rsidP="003B3B47">
      <w:pPr>
        <w:spacing w:after="40"/>
        <w:ind w:right="-71"/>
        <w:rPr>
          <w:rFonts w:ascii="Arial" w:hAnsi="Arial" w:cs="Arial"/>
          <w:sz w:val="21"/>
          <w:szCs w:val="21"/>
        </w:rPr>
      </w:pPr>
      <w:r w:rsidRPr="006D2605">
        <w:rPr>
          <w:rFonts w:ascii="Arial" w:hAnsi="Arial" w:cs="Arial"/>
          <w:b/>
          <w:i/>
          <w:sz w:val="20"/>
        </w:rPr>
        <w:t xml:space="preserve">A retourner avant le </w:t>
      </w:r>
      <w:r>
        <w:rPr>
          <w:rFonts w:ascii="Arial" w:hAnsi="Arial" w:cs="Arial"/>
          <w:b/>
          <w:i/>
          <w:color w:val="FF0000"/>
          <w:sz w:val="20"/>
          <w:u w:val="single"/>
        </w:rPr>
        <w:t>lundi 0</w:t>
      </w:r>
      <w:r w:rsidR="000E5B69">
        <w:rPr>
          <w:rFonts w:ascii="Arial" w:hAnsi="Arial" w:cs="Arial"/>
          <w:b/>
          <w:i/>
          <w:color w:val="FF0000"/>
          <w:sz w:val="20"/>
          <w:u w:val="single"/>
        </w:rPr>
        <w:t>2 juin</w:t>
      </w:r>
      <w:r>
        <w:rPr>
          <w:rFonts w:ascii="Arial" w:hAnsi="Arial" w:cs="Arial"/>
          <w:b/>
          <w:i/>
          <w:color w:val="FF0000"/>
          <w:sz w:val="20"/>
          <w:u w:val="single"/>
        </w:rPr>
        <w:t xml:space="preserve"> 202</w:t>
      </w:r>
      <w:r w:rsidR="000E5B69">
        <w:rPr>
          <w:rFonts w:ascii="Arial" w:hAnsi="Arial" w:cs="Arial"/>
          <w:b/>
          <w:i/>
          <w:color w:val="FF0000"/>
          <w:sz w:val="20"/>
          <w:u w:val="single"/>
        </w:rPr>
        <w:t>5</w:t>
      </w:r>
      <w:r w:rsidRPr="00E860D6"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5B19C2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au plus tard p</w:t>
      </w:r>
      <w:r w:rsidRPr="006D2605">
        <w:rPr>
          <w:rFonts w:ascii="Arial" w:hAnsi="Arial" w:cs="Arial"/>
          <w:b/>
          <w:i/>
          <w:sz w:val="20"/>
        </w:rPr>
        <w:t xml:space="preserve">ar mail </w:t>
      </w:r>
      <w:hyperlink r:id="rId8" w:history="1">
        <w:r w:rsidRPr="00727EA6">
          <w:rPr>
            <w:rStyle w:val="Lienhypertexte"/>
            <w:rFonts w:ascii="Arial" w:hAnsi="Arial" w:cs="Arial"/>
            <w:b/>
            <w:i/>
            <w:sz w:val="20"/>
          </w:rPr>
          <w:t>camille.gelebart@sportadapte.fr</w:t>
        </w:r>
      </w:hyperlink>
    </w:p>
    <w:p w:rsidR="003B3B47" w:rsidRPr="005B19C2" w:rsidRDefault="003B3B47" w:rsidP="003B3B47">
      <w:pPr>
        <w:spacing w:after="160"/>
        <w:ind w:left="-284" w:right="-143"/>
        <w:rPr>
          <w:rFonts w:ascii="Arial" w:hAnsi="Arial" w:cs="Arial"/>
        </w:rPr>
      </w:pPr>
      <w:r w:rsidRPr="005B19C2">
        <w:rPr>
          <w:rFonts w:ascii="Arial" w:hAnsi="Arial" w:cs="Arial"/>
        </w:rPr>
        <w:t>Etablissement / Club : …………………………..……………………………………………….…..……</w:t>
      </w:r>
    </w:p>
    <w:p w:rsidR="003B3B47" w:rsidRPr="005B19C2" w:rsidRDefault="003B3B47" w:rsidP="003B3B47">
      <w:pPr>
        <w:spacing w:after="160"/>
        <w:ind w:left="-284" w:right="-143"/>
        <w:rPr>
          <w:rFonts w:ascii="Arial" w:hAnsi="Arial" w:cs="Arial"/>
        </w:rPr>
      </w:pPr>
      <w:r w:rsidRPr="005B19C2">
        <w:rPr>
          <w:rFonts w:ascii="Arial" w:hAnsi="Arial" w:cs="Arial"/>
        </w:rPr>
        <w:t>Adresse établissement : …………………………………..………………………………………………</w:t>
      </w:r>
    </w:p>
    <w:p w:rsidR="003B3B47" w:rsidRPr="005B19C2" w:rsidRDefault="003B3B47" w:rsidP="003B3B47">
      <w:pPr>
        <w:spacing w:after="160"/>
        <w:ind w:left="-284" w:right="-143"/>
        <w:rPr>
          <w:rFonts w:ascii="Arial" w:hAnsi="Arial" w:cs="Arial"/>
        </w:rPr>
      </w:pPr>
      <w:r w:rsidRPr="005B19C2">
        <w:rPr>
          <w:rFonts w:ascii="Arial" w:hAnsi="Arial" w:cs="Arial"/>
        </w:rPr>
        <w:t>Responsable de l'inscription : ……………………………………………..……………………...….…..</w:t>
      </w:r>
    </w:p>
    <w:p w:rsidR="003B3B47" w:rsidRPr="005B19C2" w:rsidRDefault="003B3B47" w:rsidP="003B3B47">
      <w:pPr>
        <w:spacing w:after="160"/>
        <w:ind w:left="-284" w:right="-143"/>
        <w:rPr>
          <w:rFonts w:ascii="Arial" w:hAnsi="Arial" w:cs="Arial"/>
        </w:rPr>
      </w:pPr>
      <w:r w:rsidRPr="005B19C2">
        <w:rPr>
          <w:rFonts w:ascii="Arial" w:hAnsi="Arial" w:cs="Arial"/>
        </w:rPr>
        <w:t xml:space="preserve">Tel : ....../....…/....…/….…/...…  </w:t>
      </w:r>
      <w:r w:rsidRPr="005B19C2">
        <w:rPr>
          <w:rFonts w:ascii="Arial" w:hAnsi="Arial" w:cs="Arial"/>
        </w:rPr>
        <w:tab/>
        <w:t>Mail : ….………...………………@…………..…….………..………</w:t>
      </w:r>
    </w:p>
    <w:p w:rsidR="003B3B47" w:rsidRPr="004F5DA2" w:rsidRDefault="00516D94" w:rsidP="003B3B47">
      <w:pPr>
        <w:spacing w:after="160"/>
        <w:ind w:left="-284" w:right="-143"/>
        <w:rPr>
          <w:rFonts w:ascii="Arial" w:hAnsi="Arial" w:cs="Arial"/>
        </w:rPr>
      </w:pPr>
      <w:r w:rsidRPr="00516D94">
        <w:rPr>
          <w:rFonts w:ascii="Arial" w:hAnsi="Arial" w:cs="Arial"/>
          <w:b/>
          <w:noProof/>
          <w:color w:val="FF0000"/>
          <w:sz w:val="8"/>
          <w:szCs w:val="8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-24.35pt;margin-top:3.05pt;width:494.25pt;height:94.55pt;z-index:251663360" fillcolor="#ffc000" strokecolor="#f2f2f2" strokeweight="3pt">
            <v:shadow on="t" type="perspective" color="#974706" opacity=".5" offset="1pt" offset2="-1pt"/>
            <v:textbox>
              <w:txbxContent>
                <w:p w:rsidR="003B3B47" w:rsidRPr="003B3B47" w:rsidRDefault="003B3B47" w:rsidP="003B3B47">
                  <w:pP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3B3B4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RAPPEL TARIFS :</w:t>
                  </w:r>
                </w:p>
                <w:p w:rsidR="003B3B47" w:rsidRPr="003B3B47" w:rsidRDefault="003B3B47" w:rsidP="003B3B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B47">
                    <w:rPr>
                      <w:rFonts w:ascii="Arial" w:hAnsi="Arial" w:cs="Arial"/>
                      <w:sz w:val="18"/>
                      <w:szCs w:val="18"/>
                    </w:rPr>
                    <w:t xml:space="preserve">-  Pour les licenciés : Gratuit </w:t>
                  </w:r>
                </w:p>
                <w:p w:rsidR="003B3B47" w:rsidRPr="003B3B47" w:rsidRDefault="003B3B47" w:rsidP="003B3B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3B47">
                    <w:rPr>
                      <w:rFonts w:ascii="Arial" w:hAnsi="Arial" w:cs="Arial"/>
                      <w:sz w:val="18"/>
                      <w:szCs w:val="18"/>
                    </w:rPr>
                    <w:t xml:space="preserve">-  Pour les non licenciés : </w:t>
                  </w:r>
                </w:p>
                <w:p w:rsidR="003B3B47" w:rsidRPr="003B3B47" w:rsidRDefault="000E5B69" w:rsidP="003B3B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3B3B47" w:rsidRPr="003B3B47">
                    <w:rPr>
                      <w:rFonts w:ascii="Arial" w:hAnsi="Arial" w:cs="Arial"/>
                      <w:sz w:val="18"/>
                      <w:szCs w:val="18"/>
                    </w:rPr>
                    <w:t>€ de participation / Tari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f petit groupe (5 et moins) : 30</w:t>
                  </w:r>
                  <w:r w:rsidR="003B3B47" w:rsidRPr="003B3B47">
                    <w:rPr>
                      <w:rFonts w:ascii="Arial" w:hAnsi="Arial" w:cs="Arial"/>
                      <w:sz w:val="18"/>
                      <w:szCs w:val="18"/>
                    </w:rPr>
                    <w:t xml:space="preserve">€ / Tarif grand groupe (6 et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plus) : 6</w:t>
                  </w:r>
                  <w:r w:rsidR="003B3B47" w:rsidRPr="003B3B47">
                    <w:rPr>
                      <w:rFonts w:ascii="Arial" w:hAnsi="Arial" w:cs="Arial"/>
                      <w:sz w:val="18"/>
                      <w:szCs w:val="18"/>
                    </w:rPr>
                    <w:t>0€</w:t>
                  </w:r>
                </w:p>
                <w:p w:rsidR="003B3B47" w:rsidRPr="004F5DA2" w:rsidRDefault="003B3B47" w:rsidP="003B3B4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B3B47" w:rsidRPr="004F5DA2" w:rsidRDefault="003B3B47" w:rsidP="003B3B47">
      <w:pPr>
        <w:spacing w:after="160"/>
        <w:ind w:left="-284" w:right="-143"/>
        <w:rPr>
          <w:rFonts w:ascii="Arial" w:hAnsi="Arial" w:cs="Arial"/>
        </w:rPr>
      </w:pPr>
    </w:p>
    <w:p w:rsidR="003B3B47" w:rsidRPr="004F5DA2" w:rsidRDefault="003B3B47" w:rsidP="003B3B47">
      <w:pPr>
        <w:spacing w:after="160"/>
        <w:ind w:left="-284" w:right="-143"/>
        <w:rPr>
          <w:rFonts w:ascii="Arial" w:hAnsi="Arial" w:cs="Arial"/>
        </w:rPr>
      </w:pPr>
    </w:p>
    <w:p w:rsidR="003B3B47" w:rsidRPr="004F5DA2" w:rsidRDefault="003B3B47" w:rsidP="003B3B47">
      <w:pPr>
        <w:spacing w:after="160"/>
        <w:ind w:left="-284" w:right="-143"/>
        <w:rPr>
          <w:rFonts w:ascii="Arial" w:hAnsi="Arial" w:cs="Arial"/>
          <w:sz w:val="4"/>
          <w:szCs w:val="4"/>
        </w:rPr>
      </w:pPr>
    </w:p>
    <w:p w:rsidR="003B3B47" w:rsidRDefault="003B3B47" w:rsidP="003B3B47">
      <w:pPr>
        <w:spacing w:after="60"/>
        <w:ind w:left="-142" w:right="-143"/>
        <w:rPr>
          <w:rFonts w:ascii="Arial" w:hAnsi="Arial" w:cs="Arial"/>
          <w:sz w:val="4"/>
          <w:szCs w:val="4"/>
        </w:rPr>
      </w:pPr>
    </w:p>
    <w:p w:rsidR="003B3B47" w:rsidRDefault="003B3B47" w:rsidP="003B3B47">
      <w:pPr>
        <w:spacing w:after="60"/>
        <w:ind w:left="-142" w:right="-143"/>
        <w:rPr>
          <w:rFonts w:ascii="Arial" w:hAnsi="Arial" w:cs="Arial"/>
          <w:sz w:val="4"/>
          <w:szCs w:val="4"/>
        </w:rPr>
      </w:pPr>
    </w:p>
    <w:p w:rsidR="003B3B47" w:rsidRPr="004F5DA2" w:rsidRDefault="003B3B47" w:rsidP="003B3B47">
      <w:pPr>
        <w:spacing w:after="60"/>
        <w:ind w:left="-142" w:right="-143"/>
        <w:rPr>
          <w:rFonts w:ascii="Arial" w:hAnsi="Arial" w:cs="Arial"/>
          <w:sz w:val="4"/>
          <w:szCs w:val="4"/>
        </w:rPr>
      </w:pPr>
    </w:p>
    <w:p w:rsidR="003B3B47" w:rsidRDefault="003B3B47" w:rsidP="003B3B47">
      <w:pPr>
        <w:spacing w:after="120"/>
        <w:ind w:left="-284" w:right="-142"/>
        <w:jc w:val="center"/>
        <w:rPr>
          <w:rFonts w:ascii="Arial" w:hAnsi="Arial" w:cs="Arial"/>
          <w:b/>
          <w:u w:val="single"/>
        </w:rPr>
      </w:pPr>
    </w:p>
    <w:p w:rsidR="003B3B47" w:rsidRDefault="003B3B47" w:rsidP="003B3B47">
      <w:pPr>
        <w:spacing w:after="120"/>
        <w:ind w:left="-284" w:right="-14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Inscription : </w:t>
      </w:r>
      <w:r>
        <w:rPr>
          <w:rFonts w:ascii="Arial" w:hAnsi="Arial" w:cs="Arial"/>
          <w:b/>
          <w:color w:val="FF0000"/>
        </w:rPr>
        <w:sym w:font="Wingdings" w:char="F0A8"/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u w:val="single"/>
        </w:rPr>
        <w:t xml:space="preserve">matinée </w:t>
      </w:r>
      <w:r>
        <w:rPr>
          <w:rFonts w:ascii="Arial" w:hAnsi="Arial" w:cs="Arial"/>
          <w:b/>
          <w:color w:val="FF0000"/>
        </w:rPr>
        <w:sym w:font="Wingdings" w:char="F0A8"/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u w:val="single"/>
        </w:rPr>
        <w:t xml:space="preserve">après-midi </w:t>
      </w:r>
      <w:r>
        <w:rPr>
          <w:rFonts w:ascii="Arial" w:hAnsi="Arial" w:cs="Arial"/>
          <w:b/>
          <w:color w:val="FF0000"/>
        </w:rPr>
        <w:sym w:font="Wingdings" w:char="F0A8"/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u w:val="single"/>
        </w:rPr>
        <w:t xml:space="preserve">journée </w:t>
      </w:r>
    </w:p>
    <w:p w:rsidR="003B3B47" w:rsidRPr="00B76FAA" w:rsidRDefault="003B3B47" w:rsidP="003B3B47">
      <w:pPr>
        <w:spacing w:after="120"/>
        <w:ind w:left="-284" w:right="-142"/>
        <w:jc w:val="center"/>
        <w:rPr>
          <w:rFonts w:ascii="Arial" w:hAnsi="Arial" w:cs="Arial"/>
          <w:color w:val="FF0000"/>
        </w:rPr>
      </w:pPr>
      <w:r w:rsidRPr="00B76FAA">
        <w:rPr>
          <w:rFonts w:ascii="Arial" w:hAnsi="Arial" w:cs="Arial"/>
          <w:b/>
          <w:color w:val="FF0000"/>
        </w:rPr>
        <w:t xml:space="preserve">Horaires d’arrivée : </w:t>
      </w:r>
      <w:r>
        <w:rPr>
          <w:rFonts w:ascii="Arial" w:hAnsi="Arial" w:cs="Arial"/>
          <w:b/>
          <w:color w:val="FF0000"/>
        </w:rPr>
        <w:sym w:font="Wingdings" w:char="F0A8"/>
      </w:r>
      <w:r>
        <w:rPr>
          <w:rFonts w:ascii="Arial" w:hAnsi="Arial" w:cs="Arial"/>
          <w:b/>
          <w:color w:val="FF0000"/>
        </w:rPr>
        <w:t xml:space="preserve"> </w:t>
      </w:r>
      <w:r w:rsidRPr="00B76FAA">
        <w:rPr>
          <w:rFonts w:ascii="Arial" w:hAnsi="Arial" w:cs="Arial"/>
          <w:b/>
          <w:color w:val="FF0000"/>
        </w:rPr>
        <w:t>10h</w:t>
      </w:r>
      <w:r w:rsidR="006C53CE">
        <w:rPr>
          <w:rFonts w:ascii="Arial" w:hAnsi="Arial" w:cs="Arial"/>
          <w:b/>
          <w:color w:val="FF0000"/>
        </w:rPr>
        <w:t xml:space="preserve">30-11h00  </w:t>
      </w:r>
      <w:r>
        <w:rPr>
          <w:rFonts w:ascii="Arial" w:hAnsi="Arial" w:cs="Arial"/>
          <w:b/>
          <w:color w:val="FF0000"/>
        </w:rPr>
        <w:sym w:font="Wingdings" w:char="F0A8"/>
      </w:r>
      <w:r>
        <w:rPr>
          <w:rFonts w:ascii="Arial" w:hAnsi="Arial" w:cs="Arial"/>
          <w:b/>
          <w:color w:val="FF0000"/>
        </w:rPr>
        <w:t xml:space="preserve"> </w:t>
      </w:r>
      <w:r w:rsidRPr="00B76FAA">
        <w:rPr>
          <w:rFonts w:ascii="Arial" w:hAnsi="Arial" w:cs="Arial"/>
          <w:b/>
          <w:color w:val="FF0000"/>
        </w:rPr>
        <w:t>13h</w:t>
      </w:r>
      <w:r w:rsidR="006C53CE">
        <w:rPr>
          <w:rFonts w:ascii="Arial" w:hAnsi="Arial" w:cs="Arial"/>
          <w:b/>
          <w:color w:val="FF0000"/>
        </w:rPr>
        <w:t>30-14h00</w:t>
      </w:r>
    </w:p>
    <w:tbl>
      <w:tblPr>
        <w:tblW w:w="10017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03"/>
        <w:gridCol w:w="1701"/>
        <w:gridCol w:w="830"/>
        <w:gridCol w:w="1445"/>
        <w:gridCol w:w="1445"/>
        <w:gridCol w:w="1092"/>
        <w:gridCol w:w="1275"/>
      </w:tblGrid>
      <w:tr w:rsidR="0003535B" w:rsidRPr="004F5DA2" w:rsidTr="0003535B">
        <w:trPr>
          <w:cantSplit/>
          <w:trHeight w:val="988"/>
        </w:trPr>
        <w:tc>
          <w:tcPr>
            <w:tcW w:w="426" w:type="dxa"/>
            <w:shd w:val="clear" w:color="auto" w:fill="auto"/>
            <w:vAlign w:val="center"/>
          </w:tcPr>
          <w:p w:rsidR="0003535B" w:rsidRPr="004F5DA2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86639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86639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86639">
              <w:rPr>
                <w:rFonts w:ascii="Arial" w:hAnsi="Arial" w:cs="Arial"/>
                <w:b/>
                <w:sz w:val="20"/>
              </w:rPr>
              <w:t>Sexe (H/F)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pacing w:before="4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86639">
              <w:rPr>
                <w:rFonts w:ascii="Arial" w:hAnsi="Arial" w:cs="Arial"/>
                <w:b/>
                <w:sz w:val="20"/>
              </w:rPr>
              <w:t>Date de naissance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b/>
                <w:sz w:val="20"/>
              </w:rPr>
              <w:t>N° licence</w:t>
            </w:r>
          </w:p>
          <w:p w:rsidR="0003535B" w:rsidRPr="00E86639" w:rsidRDefault="0003535B" w:rsidP="005730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(si licencié)</w:t>
            </w:r>
          </w:p>
        </w:tc>
        <w:tc>
          <w:tcPr>
            <w:tcW w:w="1092" w:type="dxa"/>
            <w:vAlign w:val="center"/>
          </w:tcPr>
          <w:p w:rsidR="0003535B" w:rsidRPr="00E86639" w:rsidRDefault="0003535B" w:rsidP="005730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6639">
              <w:rPr>
                <w:rFonts w:ascii="Arial" w:hAnsi="Arial" w:cs="Arial"/>
                <w:b/>
                <w:sz w:val="20"/>
              </w:rPr>
              <w:t>Epilepsie (Oui/Non)</w:t>
            </w:r>
          </w:p>
        </w:tc>
        <w:tc>
          <w:tcPr>
            <w:tcW w:w="1275" w:type="dxa"/>
            <w:vAlign w:val="center"/>
          </w:tcPr>
          <w:p w:rsidR="0003535B" w:rsidRPr="00E86639" w:rsidRDefault="0003535B" w:rsidP="0057302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Fauteuil roulant</w:t>
            </w:r>
          </w:p>
          <w:p w:rsidR="0003535B" w:rsidRPr="00E86639" w:rsidRDefault="0003535B" w:rsidP="005730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6639">
              <w:rPr>
                <w:rFonts w:ascii="Arial" w:hAnsi="Arial" w:cs="Arial"/>
                <w:b/>
                <w:sz w:val="20"/>
              </w:rPr>
              <w:t>(Oui/Non)</w:t>
            </w:r>
          </w:p>
        </w:tc>
      </w:tr>
      <w:tr w:rsidR="0003535B" w:rsidRPr="004F5DA2" w:rsidTr="0003535B">
        <w:trPr>
          <w:trHeight w:val="397"/>
        </w:trPr>
        <w:tc>
          <w:tcPr>
            <w:tcW w:w="426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/       /</w:t>
            </w:r>
          </w:p>
        </w:tc>
        <w:tc>
          <w:tcPr>
            <w:tcW w:w="1445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</w:tr>
      <w:tr w:rsidR="0003535B" w:rsidRPr="004F5DA2" w:rsidTr="0003535B">
        <w:trPr>
          <w:trHeight w:val="397"/>
        </w:trPr>
        <w:tc>
          <w:tcPr>
            <w:tcW w:w="426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/       /</w:t>
            </w:r>
          </w:p>
        </w:tc>
        <w:tc>
          <w:tcPr>
            <w:tcW w:w="1445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</w:tr>
      <w:tr w:rsidR="0003535B" w:rsidRPr="004F5DA2" w:rsidTr="0003535B">
        <w:trPr>
          <w:trHeight w:val="397"/>
        </w:trPr>
        <w:tc>
          <w:tcPr>
            <w:tcW w:w="426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/       /</w:t>
            </w:r>
          </w:p>
        </w:tc>
        <w:tc>
          <w:tcPr>
            <w:tcW w:w="1445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</w:tr>
      <w:tr w:rsidR="0003535B" w:rsidRPr="004F5DA2" w:rsidTr="0003535B">
        <w:trPr>
          <w:trHeight w:val="397"/>
        </w:trPr>
        <w:tc>
          <w:tcPr>
            <w:tcW w:w="426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/       /</w:t>
            </w:r>
          </w:p>
        </w:tc>
        <w:tc>
          <w:tcPr>
            <w:tcW w:w="1445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</w:tr>
      <w:tr w:rsidR="0003535B" w:rsidRPr="004F5DA2" w:rsidTr="0003535B">
        <w:trPr>
          <w:trHeight w:val="397"/>
        </w:trPr>
        <w:tc>
          <w:tcPr>
            <w:tcW w:w="426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/       /</w:t>
            </w:r>
          </w:p>
        </w:tc>
        <w:tc>
          <w:tcPr>
            <w:tcW w:w="1445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</w:tr>
      <w:tr w:rsidR="0003535B" w:rsidRPr="004F5DA2" w:rsidTr="0003535B">
        <w:trPr>
          <w:trHeight w:val="397"/>
        </w:trPr>
        <w:tc>
          <w:tcPr>
            <w:tcW w:w="426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03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/       /</w:t>
            </w:r>
          </w:p>
        </w:tc>
        <w:tc>
          <w:tcPr>
            <w:tcW w:w="1445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</w:tr>
      <w:tr w:rsidR="0003535B" w:rsidRPr="004F5DA2" w:rsidTr="0003535B">
        <w:trPr>
          <w:trHeight w:val="397"/>
        </w:trPr>
        <w:tc>
          <w:tcPr>
            <w:tcW w:w="426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30" w:type="dxa"/>
            <w:shd w:val="clear" w:color="auto" w:fill="auto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03535B" w:rsidRPr="00E86639" w:rsidRDefault="0003535B" w:rsidP="00573020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6639">
              <w:rPr>
                <w:rFonts w:ascii="Arial" w:hAnsi="Arial" w:cs="Arial"/>
                <w:sz w:val="20"/>
              </w:rPr>
              <w:t>/       /</w:t>
            </w:r>
          </w:p>
        </w:tc>
        <w:tc>
          <w:tcPr>
            <w:tcW w:w="1445" w:type="dxa"/>
            <w:shd w:val="clear" w:color="auto" w:fill="auto"/>
          </w:tcPr>
          <w:p w:rsidR="0003535B" w:rsidRPr="00E86639" w:rsidRDefault="0003535B" w:rsidP="00573020">
            <w:pPr>
              <w:snapToGrid w:val="0"/>
              <w:spacing w:before="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03535B" w:rsidRPr="00E86639" w:rsidRDefault="0003535B" w:rsidP="00573020">
            <w:pPr>
              <w:snapToGrid w:val="0"/>
              <w:spacing w:before="40" w:after="60"/>
              <w:ind w:right="1206"/>
              <w:rPr>
                <w:rFonts w:ascii="Arial" w:hAnsi="Arial" w:cs="Arial"/>
                <w:sz w:val="20"/>
              </w:rPr>
            </w:pPr>
          </w:p>
        </w:tc>
      </w:tr>
    </w:tbl>
    <w:p w:rsidR="003B3B47" w:rsidRPr="004F5DA2" w:rsidRDefault="00516D94" w:rsidP="003B3B47">
      <w:pPr>
        <w:spacing w:after="60"/>
        <w:ind w:left="-142"/>
        <w:rPr>
          <w:rFonts w:ascii="Arial" w:hAnsi="Arial" w:cs="Arial"/>
          <w:sz w:val="12"/>
          <w:szCs w:val="16"/>
        </w:rPr>
      </w:pPr>
      <w:r w:rsidRPr="00516D94">
        <w:rPr>
          <w:rFonts w:ascii="Arial" w:hAnsi="Arial" w:cs="Arial"/>
          <w:noProof/>
          <w:sz w:val="20"/>
          <w:szCs w:val="20"/>
        </w:rPr>
        <w:pict>
          <v:rect id="_x0000_s1028" style="position:absolute;left:0;text-align:left;margin-left:403.9pt;margin-top:4.65pt;width:112.5pt;height:121.5pt;z-index:251662336;mso-position-horizontal-relative:text;mso-position-vertical-relative:text">
            <v:textbox style="mso-next-textbox:#_x0000_s1028">
              <w:txbxContent>
                <w:p w:rsidR="003B3B47" w:rsidRPr="00BF3410" w:rsidRDefault="003B3B47" w:rsidP="003B3B47">
                  <w:pPr>
                    <w:spacing w:line="264" w:lineRule="auto"/>
                    <w:rPr>
                      <w:rFonts w:ascii="Wingdings" w:hAnsi="Wingdings"/>
                      <w:b/>
                      <w:sz w:val="20"/>
                      <w:szCs w:val="21"/>
                    </w:rPr>
                  </w:pPr>
                  <w:r w:rsidRPr="00BF3410">
                    <w:rPr>
                      <w:rFonts w:ascii="Calibri" w:hAnsi="Calibri" w:cs="Calibri"/>
                      <w:b/>
                      <w:sz w:val="20"/>
                      <w:szCs w:val="21"/>
                      <w:u w:val="single"/>
                    </w:rPr>
                    <w:t>Règlement </w:t>
                  </w:r>
                  <w:r>
                    <w:rPr>
                      <w:rFonts w:ascii="Calibri" w:hAnsi="Calibri" w:cs="Calibri"/>
                      <w:b/>
                      <w:sz w:val="20"/>
                      <w:szCs w:val="21"/>
                      <w:u w:val="single"/>
                    </w:rPr>
                    <w:t>par</w:t>
                  </w:r>
                  <w:r w:rsidRPr="00BF3410">
                    <w:rPr>
                      <w:rFonts w:ascii="Calibri" w:hAnsi="Calibri" w:cs="Calibri"/>
                      <w:b/>
                      <w:sz w:val="20"/>
                      <w:szCs w:val="21"/>
                      <w:u w:val="single"/>
                    </w:rPr>
                    <w:t>:</w:t>
                  </w:r>
                </w:p>
                <w:p w:rsidR="003B3B47" w:rsidRPr="00BF3410" w:rsidRDefault="003B3B47" w:rsidP="003B3B47">
                  <w:pPr>
                    <w:spacing w:line="264" w:lineRule="auto"/>
                    <w:rPr>
                      <w:rFonts w:ascii="Wingdings" w:hAnsi="Wingdings"/>
                      <w:b/>
                      <w:sz w:val="20"/>
                      <w:szCs w:val="21"/>
                    </w:rPr>
                  </w:pPr>
                  <w:r w:rsidRPr="00BF3410">
                    <w:rPr>
                      <w:rFonts w:ascii="Wingdings" w:hAnsi="Wingdings"/>
                      <w:b/>
                      <w:sz w:val="20"/>
                      <w:szCs w:val="21"/>
                    </w:rPr>
                    <w:t></w:t>
                  </w:r>
                  <w:r w:rsidRPr="00BF3410">
                    <w:rPr>
                      <w:rFonts w:ascii="Calibri" w:hAnsi="Calibri" w:cs="Calibri"/>
                      <w:b/>
                      <w:sz w:val="20"/>
                      <w:szCs w:val="21"/>
                    </w:rPr>
                    <w:t xml:space="preserve"> Chèque </w:t>
                  </w:r>
                  <w:r w:rsidRPr="00BF3410">
                    <w:rPr>
                      <w:rFonts w:ascii="Calibri" w:hAnsi="Calibri" w:cs="Calibri"/>
                      <w:i/>
                      <w:sz w:val="18"/>
                      <w:szCs w:val="19"/>
                    </w:rPr>
                    <w:t>(à l’ordre du CDSA35)</w:t>
                  </w:r>
                </w:p>
                <w:p w:rsidR="003B3B47" w:rsidRPr="00BF3410" w:rsidRDefault="003B3B47" w:rsidP="003B3B47">
                  <w:pPr>
                    <w:spacing w:line="264" w:lineRule="auto"/>
                    <w:rPr>
                      <w:rFonts w:ascii="Wingdings" w:hAnsi="Wingdings"/>
                      <w:b/>
                      <w:sz w:val="20"/>
                      <w:szCs w:val="21"/>
                    </w:rPr>
                  </w:pPr>
                  <w:r w:rsidRPr="00BF3410">
                    <w:rPr>
                      <w:rFonts w:ascii="Wingdings" w:hAnsi="Wingdings"/>
                      <w:b/>
                      <w:sz w:val="20"/>
                      <w:szCs w:val="21"/>
                    </w:rPr>
                    <w:t></w:t>
                  </w:r>
                  <w:r w:rsidRPr="00BF3410">
                    <w:rPr>
                      <w:rFonts w:ascii="Calibri" w:hAnsi="Calibri" w:cs="Arial"/>
                      <w:b/>
                      <w:sz w:val="20"/>
                      <w:szCs w:val="21"/>
                    </w:rPr>
                    <w:t xml:space="preserve"> </w:t>
                  </w:r>
                  <w:r w:rsidRPr="00BF3410">
                    <w:rPr>
                      <w:rFonts w:ascii="Calibri" w:hAnsi="Calibri" w:cs="Calibri"/>
                      <w:b/>
                      <w:sz w:val="20"/>
                      <w:szCs w:val="21"/>
                    </w:rPr>
                    <w:t>Espèces (faire l’appoint svp)</w:t>
                  </w:r>
                </w:p>
                <w:p w:rsidR="003B3B47" w:rsidRPr="00BF3410" w:rsidRDefault="003B3B47" w:rsidP="003B3B47">
                  <w:pPr>
                    <w:spacing w:line="264" w:lineRule="auto"/>
                    <w:rPr>
                      <w:rFonts w:ascii="Calibri" w:hAnsi="Calibri" w:cs="Calibri"/>
                      <w:b/>
                      <w:sz w:val="20"/>
                      <w:szCs w:val="21"/>
                    </w:rPr>
                  </w:pPr>
                  <w:r w:rsidRPr="00BF3410">
                    <w:rPr>
                      <w:rFonts w:ascii="Wingdings" w:hAnsi="Wingdings"/>
                      <w:b/>
                      <w:sz w:val="20"/>
                      <w:szCs w:val="21"/>
                    </w:rPr>
                    <w:t></w:t>
                  </w:r>
                  <w:r w:rsidRPr="00BF3410">
                    <w:rPr>
                      <w:rFonts w:ascii="Calibri" w:hAnsi="Calibri" w:cs="Calibri"/>
                      <w:b/>
                      <w:sz w:val="20"/>
                      <w:szCs w:val="21"/>
                    </w:rPr>
                    <w:t xml:space="preserve"> Virement</w:t>
                  </w:r>
                </w:p>
                <w:p w:rsidR="003B3B47" w:rsidRDefault="003B3B47" w:rsidP="003B3B47">
                  <w:r w:rsidRPr="00BF3410">
                    <w:rPr>
                      <w:rFonts w:ascii="Arial" w:hAnsi="Arial" w:cs="Arial"/>
                      <w:b/>
                      <w:i/>
                      <w:sz w:val="20"/>
                      <w:u w:val="single"/>
                    </w:rPr>
                    <w:t>Possibilité de régler à l’inscription sur place,</w:t>
                  </w:r>
                </w:p>
              </w:txbxContent>
            </v:textbox>
          </v:rect>
        </w:pict>
      </w:r>
    </w:p>
    <w:p w:rsidR="003B3B47" w:rsidRPr="004F5DA2" w:rsidRDefault="003B3B47" w:rsidP="003B3B47">
      <w:pPr>
        <w:spacing w:after="120"/>
        <w:ind w:left="-142"/>
        <w:jc w:val="center"/>
        <w:rPr>
          <w:rFonts w:ascii="Arial" w:hAnsi="Arial" w:cs="Arial"/>
          <w:sz w:val="20"/>
          <w:szCs w:val="20"/>
        </w:rPr>
      </w:pPr>
      <w:r w:rsidRPr="004F5DA2">
        <w:rPr>
          <w:rFonts w:ascii="Arial" w:hAnsi="Arial" w:cs="Arial"/>
          <w:sz w:val="20"/>
          <w:szCs w:val="20"/>
        </w:rPr>
        <w:t>Nombre d’accompagnateurs : …</w:t>
      </w:r>
    </w:p>
    <w:p w:rsidR="003B3B47" w:rsidRPr="004F5DA2" w:rsidRDefault="003B3B47" w:rsidP="003B3B47">
      <w:pPr>
        <w:spacing w:after="120"/>
        <w:ind w:left="-142"/>
        <w:rPr>
          <w:rFonts w:ascii="Arial" w:hAnsi="Arial" w:cs="Arial"/>
          <w:sz w:val="20"/>
          <w:szCs w:val="20"/>
        </w:rPr>
      </w:pPr>
      <w:r w:rsidRPr="004F5DA2">
        <w:rPr>
          <w:rFonts w:ascii="Arial" w:hAnsi="Arial" w:cs="Arial"/>
          <w:b/>
          <w:sz w:val="20"/>
          <w:szCs w:val="20"/>
          <w:u w:val="single"/>
        </w:rPr>
        <w:t>Règlement:</w:t>
      </w:r>
    </w:p>
    <w:p w:rsidR="003B3B47" w:rsidRPr="004F5DA2" w:rsidRDefault="003B3B47" w:rsidP="003B3B47">
      <w:pPr>
        <w:spacing w:after="160"/>
        <w:ind w:left="-284"/>
        <w:rPr>
          <w:rFonts w:ascii="Arial" w:hAnsi="Arial" w:cs="Arial"/>
          <w:sz w:val="20"/>
          <w:szCs w:val="20"/>
        </w:rPr>
      </w:pPr>
      <w:r w:rsidRPr="004F5DA2">
        <w:rPr>
          <w:rFonts w:ascii="Arial" w:hAnsi="Arial" w:cs="Arial"/>
          <w:sz w:val="20"/>
          <w:szCs w:val="20"/>
        </w:rPr>
        <w:t xml:space="preserve">……  Licenciés </w:t>
      </w:r>
      <w:r w:rsidRPr="004F5D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4F5DA2">
        <w:rPr>
          <w:rFonts w:ascii="Arial" w:hAnsi="Arial" w:cs="Arial"/>
          <w:sz w:val="20"/>
          <w:szCs w:val="20"/>
        </w:rPr>
        <w:t xml:space="preserve">   X </w:t>
      </w:r>
      <w:r w:rsidRPr="004F5D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Gratuit</w:t>
      </w:r>
      <w:r w:rsidRPr="004F5DA2">
        <w:rPr>
          <w:rFonts w:ascii="Arial" w:hAnsi="Arial" w:cs="Arial"/>
          <w:sz w:val="20"/>
          <w:szCs w:val="20"/>
        </w:rPr>
        <w:tab/>
      </w:r>
      <w:r w:rsidRPr="004F5DA2">
        <w:rPr>
          <w:rFonts w:ascii="Arial" w:hAnsi="Arial" w:cs="Arial"/>
          <w:sz w:val="20"/>
          <w:szCs w:val="20"/>
        </w:rPr>
        <w:tab/>
      </w:r>
      <w:r w:rsidRPr="004F5DA2">
        <w:rPr>
          <w:rFonts w:ascii="Arial" w:hAnsi="Arial" w:cs="Arial"/>
          <w:sz w:val="20"/>
          <w:szCs w:val="20"/>
        </w:rPr>
        <w:tab/>
        <w:t xml:space="preserve">=    </w:t>
      </w:r>
      <w:r w:rsidRPr="004F5DA2">
        <w:rPr>
          <w:rFonts w:ascii="Arial" w:hAnsi="Arial" w:cs="Arial"/>
          <w:sz w:val="20"/>
          <w:szCs w:val="20"/>
        </w:rPr>
        <w:tab/>
        <w:t xml:space="preserve">   </w:t>
      </w:r>
      <w:r w:rsidRPr="004F5DA2">
        <w:rPr>
          <w:rFonts w:ascii="Arial" w:hAnsi="Arial" w:cs="Arial"/>
          <w:sz w:val="20"/>
          <w:szCs w:val="20"/>
        </w:rPr>
        <w:tab/>
        <w:t>€</w:t>
      </w:r>
    </w:p>
    <w:p w:rsidR="003B3B47" w:rsidRPr="004F5DA2" w:rsidRDefault="003B3B47" w:rsidP="003B3B47">
      <w:pPr>
        <w:spacing w:after="16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 Non licenciés                      X    8 € / 25€ / 50€</w:t>
      </w:r>
      <w:r w:rsidRPr="004F5DA2">
        <w:rPr>
          <w:rFonts w:ascii="Arial" w:hAnsi="Arial" w:cs="Arial"/>
          <w:sz w:val="20"/>
          <w:szCs w:val="20"/>
        </w:rPr>
        <w:tab/>
      </w:r>
      <w:r w:rsidRPr="004F5DA2">
        <w:rPr>
          <w:rFonts w:ascii="Arial" w:hAnsi="Arial" w:cs="Arial"/>
          <w:sz w:val="20"/>
          <w:szCs w:val="20"/>
        </w:rPr>
        <w:tab/>
        <w:t>=</w:t>
      </w:r>
      <w:r w:rsidRPr="004F5DA2">
        <w:rPr>
          <w:rFonts w:ascii="Arial" w:hAnsi="Arial" w:cs="Arial"/>
          <w:sz w:val="20"/>
          <w:szCs w:val="20"/>
        </w:rPr>
        <w:tab/>
      </w:r>
      <w:r w:rsidRPr="004F5DA2">
        <w:rPr>
          <w:rFonts w:ascii="Arial" w:hAnsi="Arial" w:cs="Arial"/>
          <w:sz w:val="20"/>
          <w:szCs w:val="20"/>
        </w:rPr>
        <w:tab/>
        <w:t>€</w:t>
      </w:r>
    </w:p>
    <w:p w:rsidR="003B3B47" w:rsidRPr="004F5DA2" w:rsidRDefault="00516D94" w:rsidP="003B3B47">
      <w:pPr>
        <w:spacing w:after="2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line id="_x0000_s1027" style="position:absolute;left:0;text-align:left;z-index:251661312" from="246pt,5.1pt" to="360.4pt,5.1pt" strokeweight=".26mm">
            <v:stroke joinstyle="miter" endcap="square"/>
          </v:line>
        </w:pict>
      </w:r>
      <w:r w:rsidR="003B3B47" w:rsidRPr="004F5DA2">
        <w:rPr>
          <w:rFonts w:ascii="Arial" w:hAnsi="Arial" w:cs="Arial"/>
          <w:sz w:val="20"/>
          <w:szCs w:val="20"/>
        </w:rPr>
        <w:tab/>
      </w:r>
      <w:r w:rsidR="003B3B47" w:rsidRPr="004F5DA2">
        <w:rPr>
          <w:rFonts w:ascii="Arial" w:hAnsi="Arial" w:cs="Arial"/>
          <w:sz w:val="20"/>
          <w:szCs w:val="20"/>
        </w:rPr>
        <w:tab/>
      </w:r>
      <w:r w:rsidR="003B3B47" w:rsidRPr="004F5DA2">
        <w:rPr>
          <w:rFonts w:ascii="Arial" w:hAnsi="Arial" w:cs="Arial"/>
          <w:sz w:val="20"/>
          <w:szCs w:val="20"/>
        </w:rPr>
        <w:tab/>
        <w:t xml:space="preserve"> </w:t>
      </w:r>
      <w:r w:rsidR="003B3B47" w:rsidRPr="004F5DA2">
        <w:rPr>
          <w:rFonts w:ascii="Arial" w:hAnsi="Arial" w:cs="Arial"/>
          <w:sz w:val="20"/>
          <w:szCs w:val="20"/>
        </w:rPr>
        <w:tab/>
      </w:r>
      <w:r w:rsidR="003B3B47" w:rsidRPr="004F5DA2">
        <w:rPr>
          <w:rFonts w:ascii="Arial" w:hAnsi="Arial" w:cs="Arial"/>
          <w:sz w:val="20"/>
          <w:szCs w:val="20"/>
        </w:rPr>
        <w:tab/>
      </w:r>
    </w:p>
    <w:p w:rsidR="003E493F" w:rsidRPr="003B3B47" w:rsidRDefault="003B3B47" w:rsidP="003B3B47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4F5DA2">
        <w:rPr>
          <w:rFonts w:ascii="Arial" w:hAnsi="Arial" w:cs="Arial"/>
          <w:sz w:val="20"/>
          <w:szCs w:val="20"/>
        </w:rPr>
        <w:t xml:space="preserve">     </w:t>
      </w:r>
      <w:r w:rsidRPr="004F5DA2">
        <w:rPr>
          <w:rFonts w:ascii="Arial" w:hAnsi="Arial" w:cs="Arial"/>
          <w:b/>
          <w:sz w:val="20"/>
          <w:szCs w:val="20"/>
        </w:rPr>
        <w:t>TOTAL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F5DA2">
        <w:rPr>
          <w:rFonts w:ascii="Arial" w:hAnsi="Arial" w:cs="Arial"/>
          <w:b/>
          <w:sz w:val="20"/>
          <w:szCs w:val="20"/>
        </w:rPr>
        <w:t xml:space="preserve">  =</w:t>
      </w:r>
      <w:r w:rsidRPr="004F5DA2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€   </w:t>
      </w:r>
      <w:r w:rsidRPr="004F5DA2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</w:p>
    <w:sectPr w:rsidR="003E493F" w:rsidRPr="003B3B47" w:rsidSect="00771BE9">
      <w:type w:val="continuous"/>
      <w:pgSz w:w="11906" w:h="16838"/>
      <w:pgMar w:top="851" w:right="1417" w:bottom="1418" w:left="1417" w:header="708" w:footer="720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30" w:rsidRDefault="002F5030" w:rsidP="00FA3C3C">
      <w:pPr>
        <w:spacing w:after="0" w:line="240" w:lineRule="auto"/>
      </w:pPr>
      <w:r>
        <w:separator/>
      </w:r>
    </w:p>
  </w:endnote>
  <w:endnote w:type="continuationSeparator" w:id="1">
    <w:p w:rsidR="002F5030" w:rsidRDefault="002F5030" w:rsidP="00FA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55" w:rsidRDefault="00516D9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493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E493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30155" w:rsidRDefault="002F503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7C" w:rsidRDefault="003E493F" w:rsidP="00075A7C">
    <w:pPr>
      <w:pBdr>
        <w:top w:val="single" w:sz="4" w:space="4" w:color="000000"/>
      </w:pBdr>
      <w:tabs>
        <w:tab w:val="left" w:pos="4410"/>
        <w:tab w:val="center" w:pos="7840"/>
      </w:tabs>
      <w:spacing w:before="120"/>
      <w:ind w:right="-64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omité </w:t>
    </w:r>
    <w:r>
      <w:rPr>
        <w:rFonts w:ascii="Arial" w:hAnsi="Arial" w:cs="Arial"/>
        <w:b/>
        <w:sz w:val="16"/>
        <w:szCs w:val="16"/>
      </w:rPr>
      <w:t>D</w:t>
    </w:r>
    <w:r>
      <w:rPr>
        <w:rFonts w:ascii="Arial" w:hAnsi="Arial" w:cs="Arial"/>
        <w:sz w:val="16"/>
        <w:szCs w:val="16"/>
      </w:rPr>
      <w:t xml:space="preserve">épartemental </w:t>
    </w:r>
    <w:r>
      <w:rPr>
        <w:rFonts w:ascii="Arial" w:hAnsi="Arial" w:cs="Arial"/>
        <w:b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port </w:t>
    </w:r>
    <w:r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dapté d’Ille-et-Vilaine (C.D.S.A.35)</w:t>
    </w:r>
  </w:p>
  <w:p w:rsidR="00075A7C" w:rsidRDefault="003E493F" w:rsidP="00075A7C">
    <w:pPr>
      <w:pStyle w:val="Pieddepage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Enregistrement Préfecture 19 janvier 1984 N°8454, Journal officiel 21 juillet 1984, </w:t>
    </w:r>
  </w:p>
  <w:p w:rsidR="00075A7C" w:rsidRPr="00BC19B1" w:rsidRDefault="003E493F" w:rsidP="00075A7C">
    <w:pPr>
      <w:pStyle w:val="Pieddepage"/>
      <w:jc w:val="center"/>
      <w:rPr>
        <w:rFonts w:ascii="Arial" w:hAnsi="Arial"/>
        <w:sz w:val="16"/>
        <w:lang w:val="en-US"/>
      </w:rPr>
    </w:pPr>
    <w:r w:rsidRPr="00BC19B1">
      <w:rPr>
        <w:rFonts w:ascii="Arial" w:hAnsi="Arial"/>
        <w:sz w:val="16"/>
        <w:lang w:val="en-US"/>
      </w:rPr>
      <w:t>N° Siret 4</w:t>
    </w:r>
    <w:r>
      <w:rPr>
        <w:rFonts w:ascii="Arial" w:hAnsi="Arial"/>
        <w:sz w:val="16"/>
        <w:lang w:val="en-US"/>
      </w:rPr>
      <w:t xml:space="preserve">79 118 697 000 32 </w:t>
    </w:r>
    <w:r w:rsidRPr="00BC19B1">
      <w:rPr>
        <w:rFonts w:ascii="Arial" w:hAnsi="Arial" w:cs="Arial"/>
        <w:sz w:val="16"/>
        <w:lang w:val="en-US"/>
      </w:rPr>
      <w:t xml:space="preserve">– </w:t>
    </w:r>
    <w:r w:rsidRPr="00BC19B1">
      <w:rPr>
        <w:rFonts w:ascii="Arial" w:hAnsi="Arial"/>
        <w:sz w:val="16"/>
        <w:lang w:val="en-US"/>
      </w:rPr>
      <w:t>Agrément D.D.J.S 04 35 S 116</w:t>
    </w:r>
  </w:p>
  <w:p w:rsidR="00075A7C" w:rsidRPr="00075A7C" w:rsidRDefault="002F5030" w:rsidP="003114AF">
    <w:pPr>
      <w:pStyle w:val="Pieddepage"/>
      <w:tabs>
        <w:tab w:val="left" w:pos="5580"/>
      </w:tabs>
      <w:jc w:val="center"/>
      <w:rPr>
        <w:rFonts w:ascii="Arial" w:hAnsi="Arial"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30" w:rsidRDefault="002F5030" w:rsidP="00FA3C3C">
      <w:pPr>
        <w:spacing w:after="0" w:line="240" w:lineRule="auto"/>
      </w:pPr>
      <w:r>
        <w:separator/>
      </w:r>
    </w:p>
  </w:footnote>
  <w:footnote w:type="continuationSeparator" w:id="1">
    <w:p w:rsidR="002F5030" w:rsidRDefault="002F5030" w:rsidP="00FA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B47"/>
    <w:rsid w:val="0003535B"/>
    <w:rsid w:val="000E5B69"/>
    <w:rsid w:val="002F5030"/>
    <w:rsid w:val="003B3B47"/>
    <w:rsid w:val="003E493F"/>
    <w:rsid w:val="00442AA5"/>
    <w:rsid w:val="00516D94"/>
    <w:rsid w:val="006C53CE"/>
    <w:rsid w:val="00B20877"/>
    <w:rsid w:val="00C673B1"/>
    <w:rsid w:val="00FA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B3B47"/>
    <w:rPr>
      <w:color w:val="0000FF"/>
      <w:u w:val="single"/>
    </w:rPr>
  </w:style>
  <w:style w:type="paragraph" w:styleId="Pieddepage">
    <w:name w:val="footer"/>
    <w:basedOn w:val="Normal"/>
    <w:link w:val="PieddepageCar"/>
    <w:rsid w:val="003B3B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3B3B47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3B3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e.gelebart@sportadapte.f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2024-05-22T18:18:00Z</dcterms:created>
  <dcterms:modified xsi:type="dcterms:W3CDTF">2025-05-07T09:36:00Z</dcterms:modified>
</cp:coreProperties>
</file>